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3A" w:rsidRPr="001162D0" w:rsidRDefault="00E3503A" w:rsidP="00E3503A">
      <w:pPr>
        <w:widowControl w:val="0"/>
        <w:suppressLineNumbers/>
        <w:suppressAutoHyphens/>
        <w:spacing w:after="0" w:line="240" w:lineRule="auto"/>
        <w:rPr>
          <w:rFonts w:eastAsia="Times New Roman"/>
          <w:i/>
          <w:iCs/>
          <w:lang w:val="uk-UA"/>
        </w:rPr>
      </w:pPr>
      <w:r w:rsidRPr="001162D0">
        <w:rPr>
          <w:rFonts w:eastAsia="Times New Roman"/>
          <w:i/>
          <w:iCs/>
          <w:lang w:val="uk-UA"/>
        </w:rPr>
        <w:t xml:space="preserve">                                                                                                                                                   </w:t>
      </w:r>
      <w:r w:rsidR="001162D0">
        <w:rPr>
          <w:rFonts w:eastAsia="Times New Roman"/>
          <w:i/>
          <w:iCs/>
          <w:lang w:val="uk-UA"/>
        </w:rPr>
        <w:t xml:space="preserve">                                  </w:t>
      </w:r>
      <w:r w:rsidRPr="001162D0">
        <w:rPr>
          <w:rFonts w:eastAsia="Times New Roman"/>
          <w:i/>
          <w:iCs/>
          <w:lang w:val="uk-UA"/>
        </w:rPr>
        <w:t>ЗАТВЕРДЖЕНО</w:t>
      </w:r>
    </w:p>
    <w:p w:rsidR="001162D0" w:rsidRDefault="001162D0" w:rsidP="001162D0">
      <w:pPr>
        <w:widowControl w:val="0"/>
        <w:suppressAutoHyphens/>
        <w:spacing w:after="0" w:line="240" w:lineRule="auto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E3503A" w:rsidRPr="001162D0">
        <w:rPr>
          <w:rFonts w:eastAsia="Times New Roman"/>
          <w:lang w:val="uk-UA"/>
        </w:rPr>
        <w:t xml:space="preserve">на засіданні міської комісії з питань </w:t>
      </w:r>
    </w:p>
    <w:p w:rsidR="001162D0" w:rsidRDefault="001162D0" w:rsidP="001162D0">
      <w:pPr>
        <w:widowControl w:val="0"/>
        <w:suppressAutoHyphens/>
        <w:spacing w:after="0" w:line="240" w:lineRule="auto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E3503A" w:rsidRPr="001162D0">
        <w:rPr>
          <w:rFonts w:eastAsia="Times New Roman"/>
          <w:lang w:val="uk-UA"/>
        </w:rPr>
        <w:t>техногенно-екологічної безпеки</w:t>
      </w:r>
    </w:p>
    <w:p w:rsidR="00E3503A" w:rsidRPr="001162D0" w:rsidRDefault="00E3503A" w:rsidP="001162D0">
      <w:pPr>
        <w:widowControl w:val="0"/>
        <w:suppressAutoHyphens/>
        <w:spacing w:after="0" w:line="240" w:lineRule="auto"/>
        <w:rPr>
          <w:rFonts w:eastAsia="Times New Roman"/>
          <w:lang w:val="uk-UA"/>
        </w:rPr>
      </w:pPr>
      <w:r w:rsidRPr="001162D0">
        <w:rPr>
          <w:rFonts w:eastAsia="Times New Roman"/>
          <w:lang w:val="uk-UA"/>
        </w:rPr>
        <w:t xml:space="preserve"> </w:t>
      </w:r>
      <w:r w:rsidR="001162D0"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162D0">
        <w:rPr>
          <w:rFonts w:eastAsia="Times New Roman"/>
          <w:lang w:val="uk-UA"/>
        </w:rPr>
        <w:t>та надзвичайних ситуацій</w:t>
      </w:r>
    </w:p>
    <w:p w:rsidR="00E3503A" w:rsidRPr="001162D0" w:rsidRDefault="001162D0" w:rsidP="001162D0">
      <w:pPr>
        <w:widowControl w:val="0"/>
        <w:suppressAutoHyphens/>
        <w:spacing w:after="0" w:line="240" w:lineRule="auto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23 березня 2026 року, протокол № 4</w:t>
      </w:r>
      <w:r w:rsidR="00E3503A" w:rsidRPr="001162D0">
        <w:rPr>
          <w:rFonts w:eastAsia="Times New Roman"/>
          <w:lang w:val="uk-UA"/>
        </w:rPr>
        <w:t xml:space="preserve">                              </w:t>
      </w:r>
    </w:p>
    <w:p w:rsidR="00E3503A" w:rsidRPr="001162D0" w:rsidRDefault="00E3503A" w:rsidP="00E3503A">
      <w:pPr>
        <w:widowControl w:val="0"/>
        <w:suppressAutoHyphens/>
        <w:spacing w:before="46" w:after="0" w:line="240" w:lineRule="auto"/>
        <w:jc w:val="right"/>
        <w:rPr>
          <w:rFonts w:eastAsia="Times New Roman"/>
          <w:lang w:val="uk-UA"/>
        </w:rPr>
      </w:pPr>
    </w:p>
    <w:p w:rsidR="00E3503A" w:rsidRPr="001162D0" w:rsidRDefault="00E3503A" w:rsidP="00E3503A">
      <w:pPr>
        <w:widowControl w:val="0"/>
        <w:suppressAutoHyphens/>
        <w:spacing w:before="46" w:after="0" w:line="240" w:lineRule="auto"/>
        <w:jc w:val="right"/>
        <w:rPr>
          <w:rFonts w:eastAsia="Times New Roman"/>
          <w:lang w:val="uk-UA"/>
        </w:rPr>
      </w:pPr>
    </w:p>
    <w:p w:rsidR="00E3503A" w:rsidRPr="001162D0" w:rsidRDefault="00E3503A" w:rsidP="00E3503A">
      <w:pPr>
        <w:widowControl w:val="0"/>
        <w:suppressAutoHyphens/>
        <w:spacing w:after="0" w:line="240" w:lineRule="auto"/>
        <w:ind w:left="322" w:right="-169"/>
        <w:jc w:val="center"/>
        <w:rPr>
          <w:rFonts w:eastAsia="Times New Roman"/>
          <w:b/>
          <w:bCs/>
          <w:lang w:val="uk-UA"/>
        </w:rPr>
      </w:pPr>
      <w:r w:rsidRPr="001162D0">
        <w:rPr>
          <w:rFonts w:eastAsia="Times New Roman"/>
          <w:b/>
          <w:bCs/>
          <w:spacing w:val="-4"/>
          <w:lang w:val="uk-UA"/>
        </w:rPr>
        <w:t>ПЛАН</w:t>
      </w:r>
    </w:p>
    <w:p w:rsidR="00E3503A" w:rsidRPr="001162D0" w:rsidRDefault="00E3503A" w:rsidP="00E3503A">
      <w:pPr>
        <w:widowControl w:val="0"/>
        <w:suppressAutoHyphens/>
        <w:spacing w:after="0" w:line="240" w:lineRule="auto"/>
        <w:ind w:left="322" w:right="-169"/>
        <w:jc w:val="center"/>
        <w:rPr>
          <w:rFonts w:eastAsia="Times New Roman"/>
          <w:lang w:val="uk-UA"/>
        </w:rPr>
      </w:pPr>
      <w:r w:rsidRPr="001162D0">
        <w:rPr>
          <w:rFonts w:eastAsia="Times New Roman"/>
          <w:lang w:val="uk-UA"/>
        </w:rPr>
        <w:t>заходів</w:t>
      </w:r>
      <w:r w:rsidRPr="001162D0">
        <w:rPr>
          <w:rFonts w:eastAsia="Times New Roman"/>
          <w:spacing w:val="-3"/>
          <w:lang w:val="uk-UA"/>
        </w:rPr>
        <w:t xml:space="preserve"> </w:t>
      </w:r>
      <w:r w:rsidRPr="001162D0">
        <w:rPr>
          <w:rFonts w:eastAsia="Times New Roman"/>
          <w:lang w:val="uk-UA"/>
        </w:rPr>
        <w:t>щодо</w:t>
      </w:r>
      <w:r w:rsidRPr="001162D0">
        <w:rPr>
          <w:rFonts w:eastAsia="Times New Roman"/>
          <w:spacing w:val="-3"/>
          <w:lang w:val="uk-UA"/>
        </w:rPr>
        <w:t xml:space="preserve"> </w:t>
      </w:r>
      <w:r w:rsidRPr="001162D0">
        <w:rPr>
          <w:rFonts w:eastAsia="Times New Roman"/>
          <w:lang w:val="uk-UA"/>
        </w:rPr>
        <w:t>протидії</w:t>
      </w:r>
      <w:r w:rsidRPr="001162D0">
        <w:rPr>
          <w:rFonts w:eastAsia="Times New Roman"/>
          <w:spacing w:val="-3"/>
          <w:lang w:val="uk-UA"/>
        </w:rPr>
        <w:t xml:space="preserve"> </w:t>
      </w:r>
      <w:r w:rsidRPr="001162D0">
        <w:rPr>
          <w:rFonts w:eastAsia="Times New Roman"/>
          <w:lang w:val="uk-UA"/>
        </w:rPr>
        <w:t>масовим</w:t>
      </w:r>
      <w:r w:rsidRPr="001162D0">
        <w:rPr>
          <w:rFonts w:eastAsia="Times New Roman"/>
          <w:spacing w:val="-3"/>
          <w:lang w:val="uk-UA"/>
        </w:rPr>
        <w:t xml:space="preserve"> </w:t>
      </w:r>
      <w:r w:rsidRPr="001162D0">
        <w:rPr>
          <w:rFonts w:eastAsia="Times New Roman"/>
          <w:lang w:val="uk-UA"/>
        </w:rPr>
        <w:t xml:space="preserve">пожежам </w:t>
      </w:r>
      <w:proofErr w:type="spellStart"/>
      <w:r w:rsidRPr="001162D0">
        <w:rPr>
          <w:rFonts w:eastAsia="Times New Roman"/>
          <w:lang w:val="uk-UA"/>
        </w:rPr>
        <w:t>лiсiв</w:t>
      </w:r>
      <w:proofErr w:type="spellEnd"/>
      <w:r w:rsidRPr="001162D0">
        <w:rPr>
          <w:rFonts w:eastAsia="Times New Roman"/>
          <w:lang w:val="uk-UA"/>
        </w:rPr>
        <w:t>, торфовищ i сільгоспугідь, інших відкритих терито</w:t>
      </w:r>
      <w:r w:rsidR="004B0BB8" w:rsidRPr="001162D0">
        <w:rPr>
          <w:rFonts w:eastAsia="Times New Roman"/>
          <w:lang w:val="uk-UA"/>
        </w:rPr>
        <w:t xml:space="preserve">рій у </w:t>
      </w:r>
      <w:proofErr w:type="spellStart"/>
      <w:r w:rsidR="004B0BB8" w:rsidRPr="001162D0">
        <w:rPr>
          <w:rFonts w:eastAsia="Times New Roman"/>
          <w:lang w:val="uk-UA"/>
        </w:rPr>
        <w:t>весняно-лiтнiй</w:t>
      </w:r>
      <w:proofErr w:type="spellEnd"/>
      <w:r w:rsidR="004B0BB8" w:rsidRPr="001162D0">
        <w:rPr>
          <w:rFonts w:eastAsia="Times New Roman"/>
          <w:lang w:val="uk-UA"/>
        </w:rPr>
        <w:t xml:space="preserve"> </w:t>
      </w:r>
      <w:proofErr w:type="spellStart"/>
      <w:r w:rsidR="004B0BB8" w:rsidRPr="001162D0">
        <w:rPr>
          <w:rFonts w:eastAsia="Times New Roman"/>
          <w:lang w:val="uk-UA"/>
        </w:rPr>
        <w:t>перiод</w:t>
      </w:r>
      <w:proofErr w:type="spellEnd"/>
      <w:r w:rsidR="004B0BB8" w:rsidRPr="001162D0">
        <w:rPr>
          <w:rFonts w:eastAsia="Times New Roman"/>
          <w:lang w:val="uk-UA"/>
        </w:rPr>
        <w:t xml:space="preserve"> 2026</w:t>
      </w:r>
      <w:r w:rsidRPr="001162D0">
        <w:rPr>
          <w:rFonts w:eastAsia="Times New Roman"/>
          <w:lang w:val="uk-UA"/>
        </w:rPr>
        <w:t xml:space="preserve"> року на території Ічнянської міської територіальної громади</w:t>
      </w:r>
    </w:p>
    <w:p w:rsidR="00E3503A" w:rsidRPr="001162D0" w:rsidRDefault="00E3503A" w:rsidP="00E3503A">
      <w:pPr>
        <w:widowControl w:val="0"/>
        <w:tabs>
          <w:tab w:val="left" w:pos="5245"/>
        </w:tabs>
        <w:suppressAutoHyphens/>
        <w:spacing w:before="92" w:after="0" w:line="240" w:lineRule="auto"/>
        <w:rPr>
          <w:rFonts w:eastAsia="Times New Roman"/>
          <w:lang w:val="uk-UA"/>
        </w:rPr>
      </w:pPr>
    </w:p>
    <w:tbl>
      <w:tblPr>
        <w:tblStyle w:val="TableNormal"/>
        <w:tblW w:w="15378" w:type="dxa"/>
        <w:tblInd w:w="39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675"/>
        <w:gridCol w:w="5387"/>
        <w:gridCol w:w="4961"/>
        <w:gridCol w:w="3094"/>
        <w:gridCol w:w="1261"/>
      </w:tblGrid>
      <w:tr w:rsidR="00E3503A" w:rsidRPr="001162D0" w:rsidTr="001162D0">
        <w:trPr>
          <w:trHeight w:val="5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-38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uk-UA"/>
              </w:rPr>
              <w:t xml:space="preserve">№ </w:t>
            </w:r>
          </w:p>
          <w:p w:rsidR="00E3503A" w:rsidRPr="001162D0" w:rsidRDefault="00E3503A" w:rsidP="00E3503A">
            <w:pPr>
              <w:widowControl w:val="0"/>
              <w:spacing w:line="300" w:lineRule="atLeast"/>
              <w:ind w:left="-38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03A" w:rsidRPr="001162D0" w:rsidRDefault="00E3503A" w:rsidP="00E3503A">
            <w:pPr>
              <w:widowControl w:val="0"/>
              <w:ind w:left="-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>Заходи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-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  <w:r w:rsidRPr="001162D0">
              <w:rPr>
                <w:rFonts w:ascii="Times New Roman" w:eastAsia="Times New Roman" w:hAnsi="Times New Roman" w:cs="Times New Roman"/>
                <w:b/>
                <w:spacing w:val="-1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за </w:t>
            </w: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-38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-38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Відмітка про </w:t>
            </w: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>виконання</w:t>
            </w:r>
          </w:p>
        </w:tc>
      </w:tr>
      <w:tr w:rsidR="00E3503A" w:rsidRPr="001162D0" w:rsidTr="001162D0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77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uk-UA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77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uk-UA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77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uk-UA"/>
              </w:rPr>
              <w:t>3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77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uk-UA"/>
              </w:rPr>
              <w:t>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77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uk-UA"/>
              </w:rPr>
              <w:t>5</w:t>
            </w:r>
          </w:p>
        </w:tc>
      </w:tr>
      <w:tr w:rsidR="00E3503A" w:rsidRPr="001162D0" w:rsidTr="001162D0">
        <w:trPr>
          <w:trHeight w:val="340"/>
        </w:trPr>
        <w:tc>
          <w:tcPr>
            <w:tcW w:w="15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-38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yellow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І. Організаційні </w:t>
            </w: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>заходи</w:t>
            </w:r>
          </w:p>
        </w:tc>
      </w:tr>
      <w:tr w:rsidR="00E3503A" w:rsidRPr="001162D0" w:rsidTr="001162D0">
        <w:trPr>
          <w:trHeight w:val="7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Розробити, узгодити та затвердити плани залучення сил і засобів (мобілізаційні плани) на випадок гасіння великих пожеж у лісах.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right="1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Ічнянське лісництво, </w:t>
            </w:r>
            <w:proofErr w:type="spellStart"/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Жадьківське</w:t>
            </w:r>
            <w:proofErr w:type="spellEnd"/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лісництво, ДП «</w:t>
            </w:r>
            <w:proofErr w:type="spellStart"/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Ічнярайагролісництво</w:t>
            </w:r>
            <w:proofErr w:type="spellEnd"/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», Ічнянський національний природничий парк, (далі – Лісництва)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/>
              </w:rPr>
              <w:t>До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початку пожежонебезпечного періоду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E3503A" w:rsidRPr="001162D0" w:rsidTr="001162D0">
        <w:trPr>
          <w:trHeight w:val="1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Організувати та постійно здійснювати спостереження</w:t>
            </w:r>
            <w:r w:rsidRPr="001162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</w:t>
            </w:r>
            <w:r w:rsidRPr="001162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лісовими</w:t>
            </w:r>
            <w:r w:rsidRPr="001162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масивами,</w:t>
            </w:r>
            <w:r w:rsidRPr="001162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проводити патрулювання лісів у період високої і надзвичайно високої пожежної небезпеки (з урахуванням </w:t>
            </w:r>
            <w:proofErr w:type="spellStart"/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безпекової</w:t>
            </w:r>
            <w:proofErr w:type="spellEnd"/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ситуації).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2051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Лісництва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Протягом пожежонебезпечного періоду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yellow"/>
                <w:lang w:val="uk-UA"/>
              </w:rPr>
            </w:pPr>
          </w:p>
        </w:tc>
      </w:tr>
      <w:tr w:rsidR="00E3503A" w:rsidRPr="001162D0" w:rsidTr="001162D0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взаємодії з правоохоронними органами вживати заходів з встановлення осіб, винних у виникненні пожеж у лісах, на сільгоспугіддях і торфовищах, притягнення їх до відповідальності згідно з чинним законодавством.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Лісництва,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відділення поліції № 2 (м. Ічня) Прилуцького РВП ГУНП в Чернігівській області,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Прилуцьке РУ</w:t>
            </w:r>
            <w:r w:rsid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ЦЗ та ПД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ГУ ДСНС України у Чернігівській області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Протягом пожежонебезпечного періоду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0" w:lineRule="exact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Проводити серед населення профілактичну та роз’яснювальну роботу, у тому числі через засоби масової інформації, спрямовану на попередження та недопущення виникнення пожеж</w:t>
            </w:r>
            <w:r w:rsidRPr="001162D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території лісових масивів, торфовищ, сільгоспугідь, дотримання правил пожежної безпеки та поводження населення на цих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територіях.</w:t>
            </w:r>
          </w:p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Інформувати населення про всі випадки масштабних пожеж, їх винуватців та покарання, які</w:t>
            </w:r>
            <w:r w:rsidRPr="001162D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вони</w:t>
            </w:r>
            <w:r w:rsidRPr="001162D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понесли</w:t>
            </w:r>
            <w:r w:rsidRPr="001162D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</w:t>
            </w:r>
            <w:r w:rsidRPr="001162D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порушення</w:t>
            </w:r>
            <w:r w:rsidRPr="001162D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правил</w:t>
            </w:r>
            <w:r w:rsidRPr="001162D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пожежної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безпеки.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39"/>
                <w:tab w:val="left" w:pos="2624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Сектор з питань надзвичайних ситуацій, цивільного захисту, мобілізаційної роботи та взаємодії з правоохоронними органами, Прилуцьке РУ</w:t>
            </w:r>
            <w:r w:rsid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ЦЗ та ПД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ГУ ДСНС України у Чернігівській області, лісництва.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Протягом пожежонебезпечного періоду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88" w:lineRule="exact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Забезпечити розміщення на стендах в людних місцях листівок, пам'яток щодо профілактики пожеж щодо випалювання стерні, луків, пасовищ, ділянок із степовою, водно-болотною та іншою природною рослинністю, рослинності або її залишків та опалого листя на землях сільськогосподарського призначення, у смугах відводу автомобільних доріг і залізниць, у парках, інших зелених насадженнях та газонів у населених пунктах без дотримання порядку, встановленого центральним органом виконавчої влади, що забезпечує формування державної політики у сфері охорони навколишнього природного середовища, а також, яка передбачена адміністративна відповідальність.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 рада, Прилуцьке РУ</w:t>
            </w:r>
            <w:r w:rsid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ЦЗ та ПД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ГУ ДСНС України у Чернігівській області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Протягом пожежонебезпечного періоду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88" w:lineRule="exact"/>
              <w:ind w:left="43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46" w:right="96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Провести профілактичні інструктажі з відміткою у журналі серед працівників з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попередження та недопущення виникнення пожеж за їх участю на території лісових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масивів, торфовищах, сільгоспугіддях, інших відкритих територіях.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39"/>
                <w:tab w:val="left" w:pos="2624"/>
              </w:tabs>
              <w:ind w:left="146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lastRenderedPageBreak/>
              <w:t>Керівники підприємств, установ, організацій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 30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квітня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88" w:lineRule="exact"/>
              <w:ind w:left="43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46" w:right="96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Оновити (у разі необхідності) на об’єктах куточки безпеки життєдіяльності.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39"/>
                <w:tab w:val="left" w:pos="2624"/>
              </w:tabs>
              <w:ind w:left="99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Керівники підприємств, установ, організацій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 30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квітня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88" w:lineRule="exact"/>
              <w:ind w:left="43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Проводити роз’яснювальну роботу в навчальних</w:t>
            </w:r>
            <w:r w:rsidRPr="001162D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закладах щодо дотримання правил пожежної безпеки, в тому числі при перебуванні на відкритих територіях.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189"/>
                <w:tab w:val="left" w:pos="1339"/>
                <w:tab w:val="left" w:pos="1794"/>
                <w:tab w:val="left" w:pos="2163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Інформаційний відділ, відділи освіти, Прилуцьке РУ</w:t>
            </w:r>
            <w:r w:rsid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ЦЗ та ПД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ГУ ДСНС України у Чернігівській області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Протягом пожежонебезпечного періоду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Організувати та проводити рейдові перевірки щодо недопущення самовільного випалювання стерні, луків, пасовищ, ділянок із степовою та водно-болотною рослинністю та стану пожежної безпеки лісових масивів, торфовищ та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сільгоспугідь.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995"/>
                <w:tab w:val="left" w:pos="1345"/>
                <w:tab w:val="left" w:pos="1794"/>
                <w:tab w:val="left" w:pos="1851"/>
                <w:tab w:val="left" w:pos="2007"/>
                <w:tab w:val="left" w:pos="2051"/>
                <w:tab w:val="left" w:pos="2624"/>
                <w:tab w:val="left" w:pos="2660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Лісництва, Прилуцьке РУ</w:t>
            </w:r>
            <w:r w:rsid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ЦЗ та ПД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ГУ ДСНС України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ab/>
              <w:t xml:space="preserve">у Чернігівській області, Державна екологічна інспекція в області,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відділення поліції № 2 (м. Ічня) Прилуцького РВП ГУНП в Чернігівській області.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Протягом пожежонебезпечного періоду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8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Провести роботу щодо забезпечення пожежної безпеки у населених пунктах, на об’єктах розміщених у лісових масивах та поблизу них, шляхом влаштування та утримання у належному стані мінералізованих</w:t>
            </w:r>
            <w:r w:rsidRPr="001162D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смуг,</w:t>
            </w:r>
            <w:r w:rsidRPr="001162D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протипожежних</w:t>
            </w:r>
            <w:r w:rsidRPr="001162D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розривів,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доріг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, джерел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протипожежного водопостачання.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95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Міські </w:t>
            </w:r>
            <w:r w:rsidRPr="001162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/>
              </w:rPr>
              <w:t>ради, лісництва,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керівники об’єктів</w:t>
            </w:r>
          </w:p>
          <w:p w:rsidR="00E3503A" w:rsidRPr="001162D0" w:rsidRDefault="00E3503A" w:rsidP="00E3503A">
            <w:pPr>
              <w:widowControl w:val="0"/>
              <w:tabs>
                <w:tab w:val="left" w:pos="2051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4" w:lineRule="exact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Квітень-травень,</w:t>
            </w:r>
          </w:p>
          <w:p w:rsidR="00E3503A" w:rsidRPr="001162D0" w:rsidRDefault="00E3503A" w:rsidP="00E3503A">
            <w:pPr>
              <w:widowControl w:val="0"/>
              <w:spacing w:line="294" w:lineRule="exact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надалі протягом пожежонебезпечного періоду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8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Провести заходи щодо профілактики та попередження</w:t>
            </w:r>
            <w:r w:rsidRPr="001162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пожеж</w:t>
            </w:r>
            <w:r w:rsidRPr="001162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1162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місцях</w:t>
            </w:r>
            <w:r w:rsidRPr="001162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збирання</w:t>
            </w:r>
            <w:r w:rsidRPr="001162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врожаю, зберігання та переробки сільськогосподарської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продукції.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185"/>
                <w:tab w:val="left" w:pos="1339"/>
                <w:tab w:val="left" w:pos="1794"/>
                <w:tab w:val="left" w:pos="2503"/>
                <w:tab w:val="left" w:pos="3064"/>
              </w:tabs>
              <w:ind w:right="9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Прилуцьке РУ</w:t>
            </w:r>
            <w:r w:rsidR="001162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 ЦЗ та ПД</w:t>
            </w:r>
            <w:r w:rsidRPr="001162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 ГУ ДСНС України у Чернігівській області, власники сільськогосподарських підприємств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4" w:lineRule="exact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</w:t>
            </w:r>
            <w:r w:rsidRPr="001162D0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початку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збиральної компанії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Організувати роботу щодо проведення обкошування та оборювання хлібних масивів смугами, не менше 4 метрів завширшки у місцях прилягання їх до лісових, торф’яних масивів, автомобільних доріг та залізниць.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 Прилуцьке РУ</w:t>
            </w:r>
            <w:r w:rsidR="001162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 ЦЗ та ПД </w:t>
            </w:r>
            <w:r w:rsidRPr="001162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 ГУ ДСНС України у Чернігівській області,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 рада, </w:t>
            </w:r>
            <w:r w:rsidRPr="001162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власники сільськогосподарських підприємств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</w:t>
            </w:r>
            <w:r w:rsidRPr="001162D0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початку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збиральної компанії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lastRenderedPageBreak/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 місцях збирання врожаю організувати чергування </w:t>
            </w:r>
            <w:r w:rsidRPr="00116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протипожежних ланок на пристосованій для гасіння пожеж техніці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(автомобіль з водою чи трактор з бочкою та мотопомпами (насосом), а також трактор з плугом чи дисками) для оперативного реагування на початковому етапі.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Власники сільськогосподарських підприємств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Протягом збиральної компанії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Експлуатацію полігонів 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побутових відходів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проводити суворо до Правил експлуатації полігонів побутових відходів, які затверджені наказом Міністерства з питань житлово-комунального господарства України №435 від 01.12.2010 року.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КП «Ічнянське ВУЖКГ»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Здійснювати моніторинг пожежної обстановки з метою виявлення загорянь на початковому етапі на полігонах 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побутових відходів, сміттєзвалищах.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КП «Ічнянське ВУЖКГ»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Передбачити наявність протипожежного водопостачання або забезпечення безперебійного підвезення води у разі виникнення пожежі на полігонах </w:t>
            </w: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побутових відходів, сміттєзвалищах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залучення додаткової техніки, в тому числі тракторної.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9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КП «Ічнянське ВУЖКГ»</w:t>
            </w:r>
          </w:p>
          <w:p w:rsidR="00E3503A" w:rsidRPr="001162D0" w:rsidRDefault="00E3503A" w:rsidP="00E3503A">
            <w:pPr>
              <w:widowControl w:val="0"/>
              <w:ind w:left="108" w:right="9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E3503A" w:rsidRPr="001162D0" w:rsidRDefault="00E3503A" w:rsidP="00E3503A">
            <w:pPr>
              <w:widowControl w:val="0"/>
              <w:ind w:left="108" w:right="9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E3503A" w:rsidRPr="001162D0" w:rsidRDefault="00E3503A" w:rsidP="00E3503A">
            <w:pPr>
              <w:widowControl w:val="0"/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258"/>
        </w:trPr>
        <w:tc>
          <w:tcPr>
            <w:tcW w:w="15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ІІ.</w:t>
            </w:r>
            <w:r w:rsidRPr="001162D0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Інженерно-технічні </w:t>
            </w: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>заходи</w:t>
            </w:r>
          </w:p>
        </w:tc>
      </w:tr>
      <w:tr w:rsidR="00E3503A" w:rsidRPr="001162D0" w:rsidTr="001162D0">
        <w:trPr>
          <w:trHeight w:val="5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4" w:lineRule="exact"/>
              <w:ind w:left="43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17.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Забезпечити виконання планів з догляду за мінералізованими смугами.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995"/>
                <w:tab w:val="left" w:pos="1345"/>
                <w:tab w:val="left" w:pos="1794"/>
                <w:tab w:val="left" w:pos="1851"/>
                <w:tab w:val="left" w:pos="2007"/>
                <w:tab w:val="left" w:pos="2051"/>
                <w:tab w:val="left" w:pos="2624"/>
                <w:tab w:val="left" w:pos="2660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Лісництва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Відповідно до планів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18.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Забезпечити виконання планів санітарних рубок.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995"/>
                <w:tab w:val="left" w:pos="1345"/>
                <w:tab w:val="left" w:pos="1794"/>
                <w:tab w:val="left" w:pos="1851"/>
                <w:tab w:val="left" w:pos="2007"/>
                <w:tab w:val="left" w:pos="2051"/>
                <w:tab w:val="left" w:pos="2624"/>
                <w:tab w:val="left" w:pos="2660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Лісництва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Відповідно до планів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5" w:lineRule="exact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19.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Вжити дієвих заходів з ліквідації стихійних сміттєзвалищ, як біля лісових масивів, так і в самих масивах.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2051"/>
              </w:tabs>
              <w:spacing w:line="300" w:lineRule="atLeast"/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Лісництва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133"/>
              </w:tabs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травень-червень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tabs>
                <w:tab w:val="left" w:pos="1133"/>
              </w:tabs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lastRenderedPageBreak/>
              <w:t>20.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Провести рекреаційне облаштування територій лісових масивів у місцях масового відпочинку населення, встановити (оновити) протипожежні аншлаги,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шлагбауми.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Лісництва</w:t>
            </w:r>
          </w:p>
          <w:p w:rsidR="00E3503A" w:rsidRPr="001162D0" w:rsidRDefault="00E3503A" w:rsidP="00E3503A">
            <w:pPr>
              <w:widowControl w:val="0"/>
              <w:tabs>
                <w:tab w:val="left" w:pos="2051"/>
              </w:tabs>
              <w:spacing w:line="300" w:lineRule="atLeast"/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E3503A" w:rsidRPr="001162D0" w:rsidRDefault="00E3503A" w:rsidP="00E3503A">
            <w:pPr>
              <w:widowControl w:val="0"/>
              <w:tabs>
                <w:tab w:val="left" w:pos="2051"/>
              </w:tabs>
              <w:spacing w:line="300" w:lineRule="atLeast"/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tabs>
                <w:tab w:val="left" w:pos="1133"/>
              </w:tabs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21.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Провести роботу щодо забезпечення пожежної безпеки у населених пунктах, садівничих товариствах та об’єктах, розміщених у лісових масивах, або біля них, шляхом влаштування та утримання у належному стані мінералізованих</w:t>
            </w:r>
            <w:r w:rsidRPr="001162D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смуг,</w:t>
            </w:r>
            <w:r w:rsidRPr="001162D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протипожежних</w:t>
            </w:r>
            <w:r w:rsidRPr="001162D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розривів,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доріг</w:t>
            </w:r>
            <w:r w:rsidRPr="001162D0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протипожежного</w:t>
            </w:r>
            <w:r w:rsidRPr="001162D0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призначення.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1162D0" w:rsidP="00E3503A">
            <w:pPr>
              <w:widowControl w:val="0"/>
              <w:ind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</w:t>
            </w:r>
            <w:r w:rsidR="00E3503A"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Лісництва</w:t>
            </w:r>
          </w:p>
          <w:p w:rsidR="00E3503A" w:rsidRPr="001162D0" w:rsidRDefault="00E3503A" w:rsidP="00E3503A">
            <w:pPr>
              <w:widowControl w:val="0"/>
              <w:tabs>
                <w:tab w:val="left" w:pos="2051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1" w:lineRule="exact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tabs>
                <w:tab w:val="left" w:pos="1133"/>
              </w:tabs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216"/>
        </w:trPr>
        <w:tc>
          <w:tcPr>
            <w:tcW w:w="15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03A" w:rsidRPr="001162D0" w:rsidRDefault="00E3503A" w:rsidP="00E3503A">
            <w:pPr>
              <w:widowControl w:val="0"/>
              <w:tabs>
                <w:tab w:val="left" w:pos="1133"/>
              </w:tabs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ІІІ.</w:t>
            </w: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Заходи</w:t>
            </w:r>
            <w:r w:rsidRPr="001162D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районної</w:t>
            </w: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державної</w:t>
            </w: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адміністрації</w:t>
            </w: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та</w:t>
            </w: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органів</w:t>
            </w:r>
            <w:r w:rsidRPr="001162D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місцевого</w:t>
            </w:r>
            <w:r w:rsidRPr="001162D0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uk-UA"/>
              </w:rPr>
              <w:t>самоврядування</w:t>
            </w:r>
          </w:p>
        </w:tc>
      </w:tr>
      <w:tr w:rsidR="00E3503A" w:rsidRPr="001162D0" w:rsidTr="001162D0">
        <w:trPr>
          <w:trHeight w:val="1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22.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Провести роботу щодо максимального використання земельних ділянок, які мають торф’яні ґрунти, для посівів сільськогосподарських культур, ділянки, що непридатні для посіву, очистити від чагарників</w:t>
            </w:r>
            <w:r w:rsidRPr="001162D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та залишків сухої рослинності.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right="9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Міська ради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Протягом </w:t>
            </w:r>
            <w:r w:rsidRPr="001162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/>
              </w:rPr>
              <w:t>року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Заборонити</w:t>
            </w: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випалювання</w:t>
            </w: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природної</w:t>
            </w: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рослинності або її залишків без дозволу органів державного контролю</w:t>
            </w:r>
            <w:r w:rsidRPr="001162D0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1162D0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галузі</w:t>
            </w:r>
            <w:r w:rsidRPr="001162D0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uk-UA"/>
              </w:rPr>
              <w:t xml:space="preserve"> 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охорони</w:t>
            </w:r>
            <w:r w:rsidRPr="001162D0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uk-UA"/>
              </w:rPr>
              <w:t xml:space="preserve"> 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навколишнього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середовища.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right="9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Міська ради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Протягом пожежонебезпечного</w:t>
            </w:r>
          </w:p>
          <w:p w:rsidR="00E3503A" w:rsidRPr="001162D0" w:rsidRDefault="00E3503A" w:rsidP="00E3503A">
            <w:pPr>
              <w:widowControl w:val="0"/>
              <w:spacing w:line="279" w:lineRule="exact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періоду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24.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80" w:lineRule="atLeast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Уточнити </w:t>
            </w:r>
            <w:proofErr w:type="spellStart"/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пожежонебезпечні</w:t>
            </w:r>
            <w:proofErr w:type="spellEnd"/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зони поблизу</w:t>
            </w:r>
            <w:r w:rsidRPr="001162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населених</w:t>
            </w:r>
            <w:r w:rsidRPr="001162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пунктів,</w:t>
            </w:r>
            <w:r w:rsidRPr="001162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1162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місцях</w:t>
            </w:r>
            <w:r w:rsidRPr="001162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традиційного масового відпочинку людей, забезпечити контроль</w:t>
            </w:r>
            <w:r w:rsidRPr="001162D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станом пожежної безпеки в цих зонах.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right="9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Міська ради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1162D0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 15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квітня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7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25.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Провести роботу щодо створення добровільних пожежних дружин в населених пунктах, в яких відсутні інші протипожежні формування.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right="9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Міська ради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1162D0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 15</w:t>
            </w:r>
            <w:r w:rsidR="00E3503A"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квітня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E3503A" w:rsidRPr="001162D0" w:rsidTr="001162D0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Уточнити</w:t>
            </w:r>
            <w:r w:rsidRPr="001162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плани</w:t>
            </w:r>
            <w:r w:rsidRPr="001162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евакуації</w:t>
            </w:r>
            <w:r w:rsidRPr="001162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населення</w:t>
            </w:r>
            <w:r w:rsidRPr="001162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1162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населених пунктів, які розташовані поблизу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лісових</w:t>
            </w:r>
            <w:r w:rsidRPr="001162D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масивів та торфовищ, опрацювати порядок переміщення населення в безпечні місця тимчасового перебування.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right="9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Міська ради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1162D0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 15</w:t>
            </w:r>
            <w:r w:rsidR="00E3503A"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квітня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E3503A" w:rsidRPr="001162D0" w:rsidTr="001162D0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7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27.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Здійснювати моніторинг ситуації в екологічних системах відповідно до територіального перебування з метою виявлення загорянь на початковому етапі, інформувати підрозділ ДСНС.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Старостати,міська рада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Квітень-жовтень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7" w:lineRule="exact"/>
              <w:ind w:right="-4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28.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 проведенні робіт з благоустрою, у тому числі на території об’єктів, не допускати спалювання сміття та залишків рослинності.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Старостати, міська рада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3503A" w:rsidRPr="001162D0" w:rsidTr="001162D0">
        <w:trPr>
          <w:trHeight w:val="1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7" w:lineRule="exact"/>
              <w:ind w:right="-4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29.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Визначити</w:t>
            </w:r>
            <w:r w:rsidRPr="001162D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місця</w:t>
            </w:r>
            <w:r w:rsidRPr="001162D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для</w:t>
            </w:r>
            <w:r w:rsidRPr="001162D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забору</w:t>
            </w:r>
            <w:r w:rsidRPr="001162D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води</w:t>
            </w:r>
            <w:r w:rsidRPr="001162D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пожежними автомобілями, утримувати їх в належному стані.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spacing w:line="300" w:lineRule="atLeast"/>
              <w:ind w:left="108" w:right="9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Старостати, міська ради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1162D0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 15</w:t>
            </w:r>
            <w:r w:rsidR="00E3503A"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квітня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E3503A" w:rsidRPr="001162D0" w:rsidTr="001162D0">
        <w:trPr>
          <w:trHeight w:val="3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7" w:lineRule="exact"/>
              <w:ind w:right="-4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30.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8" w:lineRule="exact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Провести із суб’єктами господарювання, що мають у власності або орендують водойми, роз’яснювальну роботу щодо приведення у належний стан місць для забору води пожежною технікою та утриманню у справному стані </w:t>
            </w:r>
            <w:r w:rsidRPr="001162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гідроспоруд.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right="9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Старостати, міська рада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1162D0" w:rsidP="00E3503A">
            <w:pPr>
              <w:widowControl w:val="0"/>
              <w:spacing w:line="297" w:lineRule="exact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 15</w:t>
            </w:r>
            <w:r w:rsidR="00E3503A"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квітня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spacing w:line="297" w:lineRule="exact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E3503A" w:rsidRPr="001162D0" w:rsidTr="001162D0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7" w:lineRule="exact"/>
              <w:ind w:right="-4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31.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Продовжити проведення відповідної роботи з покращення стану протипожежного водопостачання та обладнання водонапірних башт пристроями для забору води пожежними автомобілями, організації під’їзних шляхів до водоймищ та водонапірних башт.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Старостати, міська рада, керівники об’єктів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Квітень-жовтень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E3503A" w:rsidRPr="001162D0" w:rsidTr="001162D0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297" w:lineRule="exact"/>
              <w:ind w:right="-4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uk-UA"/>
              </w:rPr>
              <w:t>32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spacing w:line="30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Інформувати Прилуцьке РУ ГУ ДСНС України у Чернігівській області, сектор з питань надзвичайних ситуацій, цивільного захисту, мобілізаційної роботи та взаємодії з правоохоронними органами Ічнянської </w:t>
            </w: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міської ради  для узагальнення інформації з виконання комплексного плану. 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03A" w:rsidRPr="001162D0" w:rsidRDefault="00E3503A" w:rsidP="00E3503A">
            <w:pPr>
              <w:widowControl w:val="0"/>
              <w:tabs>
                <w:tab w:val="left" w:pos="1374"/>
                <w:tab w:val="left" w:pos="2624"/>
              </w:tabs>
              <w:ind w:left="108" w:right="9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Старостати, міська  рада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 01 червня</w:t>
            </w:r>
          </w:p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6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 01 вересня</w:t>
            </w:r>
          </w:p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03A" w:rsidRPr="001162D0" w:rsidRDefault="00E3503A" w:rsidP="00E3503A">
            <w:pPr>
              <w:widowControl w:val="0"/>
              <w:ind w:left="108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</w:tbl>
    <w:p w:rsidR="00E3503A" w:rsidRPr="001162D0" w:rsidRDefault="00E3503A" w:rsidP="00E3503A">
      <w:pPr>
        <w:widowControl w:val="0"/>
        <w:tabs>
          <w:tab w:val="left" w:pos="11471"/>
        </w:tabs>
        <w:suppressAutoHyphens/>
        <w:spacing w:after="0" w:line="240" w:lineRule="auto"/>
        <w:ind w:left="142"/>
        <w:jc w:val="both"/>
        <w:rPr>
          <w:rFonts w:eastAsia="Times New Roman"/>
          <w:lang w:val="uk-UA"/>
        </w:rPr>
      </w:pPr>
    </w:p>
    <w:p w:rsidR="00E3503A" w:rsidRPr="001162D0" w:rsidRDefault="00E3503A" w:rsidP="00E3503A">
      <w:pPr>
        <w:widowControl w:val="0"/>
        <w:tabs>
          <w:tab w:val="left" w:pos="11471"/>
        </w:tabs>
        <w:suppressAutoHyphens/>
        <w:spacing w:after="0" w:line="240" w:lineRule="auto"/>
        <w:ind w:left="142"/>
        <w:rPr>
          <w:rFonts w:eastAsia="Times New Roman"/>
          <w:lang w:val="uk-UA"/>
        </w:rPr>
      </w:pPr>
    </w:p>
    <w:p w:rsidR="00E3503A" w:rsidRPr="001162D0" w:rsidRDefault="00E3503A" w:rsidP="00E3503A">
      <w:pPr>
        <w:widowControl w:val="0"/>
        <w:tabs>
          <w:tab w:val="left" w:pos="11471"/>
        </w:tabs>
        <w:suppressAutoHyphens/>
        <w:spacing w:after="0" w:line="240" w:lineRule="auto"/>
        <w:ind w:left="142"/>
        <w:rPr>
          <w:rFonts w:eastAsia="Times New Roman"/>
          <w:lang w:val="uk-UA"/>
        </w:rPr>
      </w:pPr>
      <w:r w:rsidRPr="001162D0">
        <w:rPr>
          <w:rFonts w:eastAsia="Times New Roman"/>
          <w:lang w:val="uk-UA"/>
        </w:rPr>
        <w:t>Завідувач сектору з питань надзвичайних ситуацій, цивільного захисту,</w:t>
      </w:r>
    </w:p>
    <w:p w:rsidR="00E3503A" w:rsidRPr="001162D0" w:rsidRDefault="00E3503A" w:rsidP="00E3503A">
      <w:pPr>
        <w:widowControl w:val="0"/>
        <w:tabs>
          <w:tab w:val="left" w:pos="11471"/>
        </w:tabs>
        <w:suppressAutoHyphens/>
        <w:spacing w:after="0" w:line="240" w:lineRule="auto"/>
        <w:ind w:left="142"/>
        <w:rPr>
          <w:rFonts w:eastAsia="Times New Roman"/>
          <w:lang w:val="uk-UA"/>
        </w:rPr>
      </w:pPr>
      <w:r w:rsidRPr="001162D0">
        <w:rPr>
          <w:rFonts w:eastAsia="Times New Roman"/>
          <w:lang w:val="uk-UA"/>
        </w:rPr>
        <w:t xml:space="preserve">мобілізаційної роботи та взаємодії з правоохоронними органами                                                                     </w:t>
      </w:r>
      <w:r w:rsidR="00210D66">
        <w:rPr>
          <w:rFonts w:eastAsia="Times New Roman"/>
          <w:lang w:val="uk-UA"/>
        </w:rPr>
        <w:t xml:space="preserve">                   </w:t>
      </w:r>
      <w:bookmarkStart w:id="0" w:name="_GoBack"/>
      <w:bookmarkEnd w:id="0"/>
      <w:r w:rsidRPr="001162D0">
        <w:rPr>
          <w:rFonts w:eastAsia="Times New Roman"/>
          <w:lang w:val="uk-UA"/>
        </w:rPr>
        <w:t xml:space="preserve"> Євгенія МІЛЮТЕНКО</w:t>
      </w:r>
    </w:p>
    <w:p w:rsidR="009353AC" w:rsidRPr="001162D0" w:rsidRDefault="009353AC"/>
    <w:sectPr w:rsidR="009353AC" w:rsidRPr="001162D0" w:rsidSect="00E350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612"/>
    <w:rsid w:val="001162D0"/>
    <w:rsid w:val="00210D66"/>
    <w:rsid w:val="004B0BB8"/>
    <w:rsid w:val="00831F55"/>
    <w:rsid w:val="009353AC"/>
    <w:rsid w:val="00E17612"/>
    <w:rsid w:val="00E3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E3503A"/>
    <w:pPr>
      <w:suppressAutoHyphens/>
      <w:spacing w:after="0" w:line="240" w:lineRule="auto"/>
    </w:pPr>
    <w:rPr>
      <w:rFonts w:ascii="Calibri" w:eastAsia="Calibri" w:hAnsi="Calibri" w:cs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E3503A"/>
    <w:pPr>
      <w:suppressAutoHyphens/>
      <w:spacing w:after="0" w:line="240" w:lineRule="auto"/>
    </w:pPr>
    <w:rPr>
      <w:rFonts w:ascii="Calibri" w:eastAsia="Calibri" w:hAnsi="Calibri" w:cs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2026-03-19T10:09:00Z</dcterms:created>
  <dcterms:modified xsi:type="dcterms:W3CDTF">2026-03-19T10:48:00Z</dcterms:modified>
</cp:coreProperties>
</file>